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23" w:rsidRPr="000A7B23" w:rsidRDefault="000A7B23" w:rsidP="000A7B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7B23">
        <w:rPr>
          <w:rStyle w:val="a4"/>
          <w:color w:val="000000"/>
          <w:sz w:val="28"/>
          <w:szCs w:val="28"/>
        </w:rPr>
        <w:t>Школьный музей как средство духовно-нравственного, патриотического воспитания школьников</w:t>
      </w:r>
    </w:p>
    <w:p w:rsidR="000A7B23" w:rsidRPr="000A7B23" w:rsidRDefault="000A7B23" w:rsidP="000A7B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7B23">
        <w:rPr>
          <w:color w:val="000000"/>
          <w:sz w:val="28"/>
          <w:szCs w:val="28"/>
        </w:rPr>
        <w:t> </w:t>
      </w:r>
    </w:p>
    <w:p w:rsidR="006438B4" w:rsidRDefault="006438B4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8B4">
        <w:rPr>
          <w:b/>
          <w:color w:val="000000"/>
          <w:sz w:val="28"/>
          <w:szCs w:val="28"/>
        </w:rPr>
        <w:t>Слайд 1.</w:t>
      </w:r>
      <w:r>
        <w:rPr>
          <w:color w:val="000000"/>
          <w:sz w:val="28"/>
          <w:szCs w:val="28"/>
        </w:rPr>
        <w:t xml:space="preserve"> </w:t>
      </w:r>
      <w:r w:rsidR="000A7B23" w:rsidRPr="000A7B23">
        <w:rPr>
          <w:color w:val="000000"/>
          <w:sz w:val="28"/>
          <w:szCs w:val="28"/>
        </w:rPr>
        <w:t>Основной целью духовно-нравственного воспитания является ориентация подрастающих поколений на ценности отечественной культуры, формирование у них бережного отношения к Родине, ее культурно-историческому прошлому.</w:t>
      </w:r>
      <w:r w:rsidR="00C77B4A">
        <w:rPr>
          <w:color w:val="000000"/>
          <w:sz w:val="28"/>
          <w:szCs w:val="28"/>
        </w:rPr>
        <w:t xml:space="preserve"> </w:t>
      </w:r>
    </w:p>
    <w:p w:rsidR="000A7B23" w:rsidRPr="000A7B23" w:rsidRDefault="006438B4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8B4">
        <w:rPr>
          <w:b/>
          <w:color w:val="000000"/>
          <w:sz w:val="28"/>
          <w:szCs w:val="28"/>
        </w:rPr>
        <w:t>Слайд 2.</w:t>
      </w:r>
      <w:r w:rsidR="000A7B23" w:rsidRPr="000A7B23">
        <w:rPr>
          <w:color w:val="000000"/>
          <w:sz w:val="28"/>
          <w:szCs w:val="28"/>
        </w:rPr>
        <w:t>Патриотизм, как многогранное по своему содержанию понятие, включает в себя:</w:t>
      </w:r>
    </w:p>
    <w:p w:rsidR="000A7B23" w:rsidRPr="000A7B23" w:rsidRDefault="000A7B23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B23">
        <w:rPr>
          <w:color w:val="000000"/>
          <w:sz w:val="28"/>
          <w:szCs w:val="28"/>
        </w:rPr>
        <w:t>– любовь к родным местам, почтение прошлого своей Родины, гордость за свой народ;</w:t>
      </w:r>
    </w:p>
    <w:p w:rsidR="000A7B23" w:rsidRPr="000A7B23" w:rsidRDefault="000A7B23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B23">
        <w:rPr>
          <w:color w:val="000000"/>
          <w:sz w:val="28"/>
          <w:szCs w:val="28"/>
        </w:rPr>
        <w:t>– уважение к другим народам, их обычаям и культуре, нетерпимость к расовой и национальной неприязни;</w:t>
      </w:r>
    </w:p>
    <w:p w:rsidR="000A7B23" w:rsidRDefault="000A7B23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B23">
        <w:rPr>
          <w:color w:val="000000"/>
          <w:sz w:val="28"/>
          <w:szCs w:val="28"/>
        </w:rPr>
        <w:t>– ощущение неразрывности с окружающим, желание сохранить, приумножить богатства своей страны, готовность защищать Отечество и служить его интересам.</w:t>
      </w:r>
    </w:p>
    <w:p w:rsidR="00C77B4A" w:rsidRPr="000A7B23" w:rsidRDefault="00C77B4A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7B23" w:rsidRPr="000A7B23" w:rsidRDefault="006438B4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8B4">
        <w:rPr>
          <w:b/>
          <w:color w:val="000000"/>
          <w:sz w:val="28"/>
          <w:szCs w:val="28"/>
        </w:rPr>
        <w:t>Слайд 3.</w:t>
      </w:r>
      <w:r>
        <w:rPr>
          <w:color w:val="000000"/>
          <w:sz w:val="28"/>
          <w:szCs w:val="28"/>
        </w:rPr>
        <w:t xml:space="preserve"> </w:t>
      </w:r>
      <w:r w:rsidR="000A7B23" w:rsidRPr="000A7B23">
        <w:rPr>
          <w:color w:val="000000"/>
          <w:sz w:val="28"/>
          <w:szCs w:val="28"/>
        </w:rPr>
        <w:t xml:space="preserve">Учитывая данные теоретические позиции, можно сделать вывод о том, что духовно-нравственное воспитание, как и </w:t>
      </w:r>
      <w:r w:rsidR="00C77B4A" w:rsidRPr="000A7B23">
        <w:rPr>
          <w:color w:val="000000"/>
          <w:sz w:val="28"/>
          <w:szCs w:val="28"/>
        </w:rPr>
        <w:t>воспитание,</w:t>
      </w:r>
      <w:r w:rsidR="000A7B23" w:rsidRPr="000A7B23">
        <w:rPr>
          <w:color w:val="000000"/>
          <w:sz w:val="28"/>
          <w:szCs w:val="28"/>
        </w:rPr>
        <w:t xml:space="preserve"> вообще, должно основываться на знании тех компонентов бытия, культуры, которые формируют в целом представления учащихся о Родине, ее культурно-исторических традициях, достижениях и ценностях, лучших ее представителях. Решению данной задачи долж</w:t>
      </w:r>
      <w:r w:rsidR="000A7B23">
        <w:rPr>
          <w:color w:val="000000"/>
          <w:sz w:val="28"/>
          <w:szCs w:val="28"/>
        </w:rPr>
        <w:t>ен</w:t>
      </w:r>
      <w:r w:rsidR="000A7B23" w:rsidRPr="000A7B23">
        <w:rPr>
          <w:color w:val="000000"/>
          <w:sz w:val="28"/>
          <w:szCs w:val="28"/>
        </w:rPr>
        <w:t xml:space="preserve"> служить школьны</w:t>
      </w:r>
      <w:r w:rsidR="000A7B23">
        <w:rPr>
          <w:color w:val="000000"/>
          <w:sz w:val="28"/>
          <w:szCs w:val="28"/>
        </w:rPr>
        <w:t>й</w:t>
      </w:r>
      <w:r w:rsidR="000A7B23" w:rsidRPr="000A7B23">
        <w:rPr>
          <w:color w:val="000000"/>
          <w:sz w:val="28"/>
          <w:szCs w:val="28"/>
        </w:rPr>
        <w:t xml:space="preserve"> музе</w:t>
      </w:r>
      <w:r w:rsidR="000A7B23">
        <w:rPr>
          <w:color w:val="000000"/>
          <w:sz w:val="28"/>
          <w:szCs w:val="28"/>
        </w:rPr>
        <w:t>й</w:t>
      </w:r>
      <w:r w:rsidR="000A7B23" w:rsidRPr="000A7B23">
        <w:rPr>
          <w:color w:val="000000"/>
          <w:sz w:val="28"/>
          <w:szCs w:val="28"/>
        </w:rPr>
        <w:t>, деятельность котор</w:t>
      </w:r>
      <w:r w:rsidR="000A7B23">
        <w:rPr>
          <w:color w:val="000000"/>
          <w:sz w:val="28"/>
          <w:szCs w:val="28"/>
        </w:rPr>
        <w:t>ого</w:t>
      </w:r>
      <w:r w:rsidR="000A7B23" w:rsidRPr="000A7B23">
        <w:rPr>
          <w:color w:val="000000"/>
          <w:sz w:val="28"/>
          <w:szCs w:val="28"/>
        </w:rPr>
        <w:t xml:space="preserve"> направлена на формирование социально-активной позиции, личное участие, поиск и постижение социального и духовного начала своей Родины, народа. Важное место в решении этой задачи занимает непосредственный контакт воспитанника с историческими материалами, элементами культуры, осуществляемый в условиях школьного музея.</w:t>
      </w:r>
    </w:p>
    <w:p w:rsidR="000A7B23" w:rsidRPr="000A7B23" w:rsidRDefault="000A7B23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B23">
        <w:rPr>
          <w:color w:val="000000"/>
          <w:sz w:val="28"/>
          <w:szCs w:val="28"/>
        </w:rPr>
        <w:t>В этой связи можно говорить о школьном музее одновременно не только как о форме организации учебно-познавательной деятельности (включение учащихся в поисковую, краеведческую работу на базе музея), но и как о средстве духовного воспитания.</w:t>
      </w:r>
    </w:p>
    <w:p w:rsidR="00C77B4A" w:rsidRPr="00C77B4A" w:rsidRDefault="006438B4" w:rsidP="00C77B4A">
      <w:pPr>
        <w:pStyle w:val="a3"/>
        <w:spacing w:after="0"/>
        <w:jc w:val="both"/>
        <w:rPr>
          <w:color w:val="000000"/>
          <w:sz w:val="28"/>
          <w:szCs w:val="28"/>
        </w:rPr>
      </w:pPr>
      <w:r w:rsidRPr="006438B4">
        <w:rPr>
          <w:b/>
          <w:color w:val="000000"/>
          <w:sz w:val="28"/>
          <w:szCs w:val="28"/>
        </w:rPr>
        <w:t>Слайд 4</w:t>
      </w:r>
      <w:r>
        <w:rPr>
          <w:color w:val="000000"/>
          <w:sz w:val="28"/>
          <w:szCs w:val="28"/>
        </w:rPr>
        <w:t xml:space="preserve">. </w:t>
      </w:r>
      <w:r w:rsidR="00C77B4A">
        <w:rPr>
          <w:color w:val="000000"/>
          <w:sz w:val="28"/>
          <w:szCs w:val="28"/>
        </w:rPr>
        <w:t>Целью музея</w:t>
      </w:r>
      <w:r w:rsidR="00C77B4A" w:rsidRPr="00C77B4A">
        <w:rPr>
          <w:color w:val="000000"/>
          <w:sz w:val="28"/>
          <w:szCs w:val="28"/>
        </w:rPr>
        <w:t xml:space="preserve"> «</w:t>
      </w:r>
      <w:r w:rsidR="00C77B4A">
        <w:rPr>
          <w:color w:val="000000"/>
          <w:sz w:val="28"/>
          <w:szCs w:val="28"/>
        </w:rPr>
        <w:t>Времён связующая нить</w:t>
      </w:r>
      <w:r w:rsidR="00C77B4A" w:rsidRPr="00C77B4A">
        <w:rPr>
          <w:color w:val="000000"/>
          <w:sz w:val="28"/>
          <w:szCs w:val="28"/>
        </w:rPr>
        <w:t>» является: эффективное исп</w:t>
      </w:r>
      <w:r w:rsidR="00C77B4A">
        <w:rPr>
          <w:color w:val="000000"/>
          <w:sz w:val="28"/>
          <w:szCs w:val="28"/>
        </w:rPr>
        <w:t xml:space="preserve">ользование потенциала музея и Зала славы </w:t>
      </w:r>
      <w:r w:rsidR="00C77B4A" w:rsidRPr="00C77B4A">
        <w:rPr>
          <w:color w:val="000000"/>
          <w:sz w:val="28"/>
          <w:szCs w:val="28"/>
        </w:rPr>
        <w:t xml:space="preserve"> в учебно-воспитательном процессе как средства духовно-нравственного, патриотического и гражданского воспитания учащ</w:t>
      </w:r>
      <w:r w:rsidR="00C77B4A">
        <w:rPr>
          <w:color w:val="000000"/>
          <w:sz w:val="28"/>
          <w:szCs w:val="28"/>
        </w:rPr>
        <w:t>ихся</w:t>
      </w:r>
      <w:r w:rsidR="00C77B4A" w:rsidRPr="00C77B4A">
        <w:rPr>
          <w:color w:val="000000"/>
          <w:sz w:val="28"/>
          <w:szCs w:val="28"/>
        </w:rPr>
        <w:t>.</w:t>
      </w:r>
    </w:p>
    <w:p w:rsidR="000A7B23" w:rsidRDefault="00C77B4A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</w:t>
      </w:r>
      <w:r w:rsidRPr="00C77B4A">
        <w:rPr>
          <w:color w:val="000000"/>
          <w:sz w:val="28"/>
          <w:szCs w:val="28"/>
        </w:rPr>
        <w:t xml:space="preserve"> работает по двум направлениям: </w:t>
      </w:r>
      <w:proofErr w:type="gramStart"/>
      <w:r w:rsidRPr="00C77B4A">
        <w:rPr>
          <w:color w:val="000000"/>
          <w:sz w:val="28"/>
          <w:szCs w:val="28"/>
        </w:rPr>
        <w:t>патриотическое</w:t>
      </w:r>
      <w:proofErr w:type="gramEnd"/>
      <w:r w:rsidRPr="00C77B4A"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краеведческо</w:t>
      </w:r>
      <w:proofErr w:type="spellEnd"/>
      <w:r>
        <w:rPr>
          <w:color w:val="000000"/>
          <w:sz w:val="28"/>
          <w:szCs w:val="28"/>
        </w:rPr>
        <w:t>-</w:t>
      </w:r>
      <w:r w:rsidRPr="00C77B4A">
        <w:rPr>
          <w:color w:val="000000"/>
          <w:sz w:val="28"/>
          <w:szCs w:val="28"/>
        </w:rPr>
        <w:t>этнографическое</w:t>
      </w:r>
      <w:r>
        <w:rPr>
          <w:color w:val="000000"/>
          <w:sz w:val="28"/>
          <w:szCs w:val="28"/>
        </w:rPr>
        <w:t>.</w:t>
      </w:r>
    </w:p>
    <w:p w:rsidR="00C77B4A" w:rsidRDefault="00C77B4A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7B4A" w:rsidRPr="000A7B23" w:rsidRDefault="00954BE4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4BE4">
        <w:rPr>
          <w:b/>
          <w:color w:val="000000"/>
          <w:sz w:val="28"/>
          <w:szCs w:val="28"/>
        </w:rPr>
        <w:t>Слайд 5</w:t>
      </w:r>
      <w:r>
        <w:rPr>
          <w:color w:val="000000"/>
          <w:sz w:val="28"/>
          <w:szCs w:val="28"/>
        </w:rPr>
        <w:t xml:space="preserve">. </w:t>
      </w:r>
      <w:r w:rsidR="00C77B4A" w:rsidRPr="00C77B4A">
        <w:rPr>
          <w:color w:val="000000"/>
          <w:sz w:val="28"/>
          <w:szCs w:val="28"/>
        </w:rPr>
        <w:t>Организация экскурсий и музейных мероприятий – это живой контакт, взаимодействие с посетителями, способность передать особый мир исторической памяти, сохранённой в предметах которые говорят на своем «безмолвном» языке об исторических свершениях, событиях разных эпох.</w:t>
      </w:r>
    </w:p>
    <w:p w:rsidR="00C77B4A" w:rsidRDefault="00C77B4A" w:rsidP="00C77B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7B23" w:rsidRPr="000A7B23" w:rsidRDefault="000A7B23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B23">
        <w:rPr>
          <w:color w:val="000000"/>
          <w:sz w:val="28"/>
          <w:szCs w:val="28"/>
        </w:rPr>
        <w:t>Планирование работы музея школы на новый учебный год начинается в апреле</w:t>
      </w:r>
      <w:r w:rsidR="006438B4" w:rsidRPr="000A7B23">
        <w:rPr>
          <w:color w:val="000000"/>
          <w:sz w:val="28"/>
          <w:szCs w:val="28"/>
        </w:rPr>
        <w:t>.</w:t>
      </w:r>
      <w:r w:rsidRPr="000A7B23">
        <w:rPr>
          <w:color w:val="000000"/>
          <w:sz w:val="28"/>
          <w:szCs w:val="28"/>
        </w:rPr>
        <w:t xml:space="preserve"> Мне как руководителю музея уже видно, к каким темам надо обрат</w:t>
      </w:r>
      <w:r w:rsidR="00954BE4">
        <w:rPr>
          <w:color w:val="000000"/>
          <w:sz w:val="28"/>
          <w:szCs w:val="28"/>
        </w:rPr>
        <w:t>ит</w:t>
      </w:r>
      <w:r w:rsidRPr="000A7B23">
        <w:rPr>
          <w:color w:val="000000"/>
          <w:sz w:val="28"/>
          <w:szCs w:val="28"/>
        </w:rPr>
        <w:t xml:space="preserve">ься при организации планирования работы. Из анализа работы становится </w:t>
      </w:r>
      <w:r w:rsidR="00C77B4A">
        <w:rPr>
          <w:color w:val="000000"/>
          <w:sz w:val="28"/>
          <w:szCs w:val="28"/>
        </w:rPr>
        <w:t>ясно</w:t>
      </w:r>
      <w:r w:rsidRPr="000A7B23">
        <w:rPr>
          <w:color w:val="000000"/>
          <w:sz w:val="28"/>
          <w:szCs w:val="28"/>
        </w:rPr>
        <w:t xml:space="preserve">: достигнуты ли цели, решены ли задачи прошедшего года. </w:t>
      </w:r>
    </w:p>
    <w:p w:rsidR="00C77B4A" w:rsidRDefault="00C77B4A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7B23" w:rsidRDefault="002502FE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02FE">
        <w:rPr>
          <w:b/>
          <w:color w:val="000000"/>
          <w:sz w:val="28"/>
          <w:szCs w:val="28"/>
        </w:rPr>
        <w:t>Слайд 6.</w:t>
      </w:r>
      <w:r>
        <w:rPr>
          <w:color w:val="000000"/>
          <w:sz w:val="28"/>
          <w:szCs w:val="28"/>
        </w:rPr>
        <w:t xml:space="preserve"> </w:t>
      </w:r>
      <w:r w:rsidR="000A7B23" w:rsidRPr="000A7B23">
        <w:rPr>
          <w:color w:val="000000"/>
          <w:sz w:val="28"/>
          <w:szCs w:val="28"/>
        </w:rPr>
        <w:t xml:space="preserve"> </w:t>
      </w:r>
      <w:r w:rsidR="001A4388">
        <w:rPr>
          <w:color w:val="000000"/>
          <w:sz w:val="28"/>
          <w:szCs w:val="28"/>
        </w:rPr>
        <w:t xml:space="preserve">План работы музея на новый учебный год готов уже к середине июня. Каждый классный руководитель может с ним ознакомиться и запланировать посещение музея со своим классом.  Как </w:t>
      </w:r>
      <w:r w:rsidR="006438B4">
        <w:rPr>
          <w:color w:val="000000"/>
          <w:sz w:val="28"/>
          <w:szCs w:val="28"/>
        </w:rPr>
        <w:t>правило,</w:t>
      </w:r>
      <w:r w:rsidR="001A4388">
        <w:rPr>
          <w:color w:val="000000"/>
          <w:sz w:val="28"/>
          <w:szCs w:val="28"/>
        </w:rPr>
        <w:t xml:space="preserve"> в работе музея отражаются главные события года и основные памятные даты. Так в этом году были проведены музейные уроки, </w:t>
      </w:r>
      <w:r w:rsidR="004E07C9">
        <w:rPr>
          <w:color w:val="000000"/>
          <w:sz w:val="28"/>
          <w:szCs w:val="28"/>
        </w:rPr>
        <w:t xml:space="preserve">посвящённые 100-летию Первой мировой войны, оформлена экспозиция «Память сильнее времени. Первая мировая: люди, события, факты». </w:t>
      </w:r>
    </w:p>
    <w:p w:rsidR="004E07C9" w:rsidRDefault="004E07C9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9B2" w:rsidRDefault="002502FE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02FE">
        <w:rPr>
          <w:b/>
          <w:color w:val="000000"/>
          <w:sz w:val="28"/>
          <w:szCs w:val="28"/>
        </w:rPr>
        <w:t>Слайд 7.</w:t>
      </w:r>
      <w:r>
        <w:rPr>
          <w:color w:val="000000"/>
          <w:sz w:val="28"/>
          <w:szCs w:val="28"/>
        </w:rPr>
        <w:t xml:space="preserve"> </w:t>
      </w:r>
      <w:r w:rsidR="004E07C9">
        <w:rPr>
          <w:color w:val="000000"/>
          <w:sz w:val="28"/>
          <w:szCs w:val="28"/>
        </w:rPr>
        <w:t>К 73 -летию Победы в музее появилась новая экспозиция «</w:t>
      </w:r>
      <w:r w:rsidR="006438B4">
        <w:rPr>
          <w:color w:val="000000"/>
          <w:sz w:val="28"/>
          <w:szCs w:val="28"/>
        </w:rPr>
        <w:t>Одна семь</w:t>
      </w:r>
      <w:proofErr w:type="gramStart"/>
      <w:r w:rsidR="006438B4">
        <w:rPr>
          <w:color w:val="000000"/>
          <w:sz w:val="28"/>
          <w:szCs w:val="28"/>
        </w:rPr>
        <w:t>я-</w:t>
      </w:r>
      <w:proofErr w:type="gramEnd"/>
      <w:r w:rsidR="006438B4">
        <w:rPr>
          <w:color w:val="000000"/>
          <w:sz w:val="28"/>
          <w:szCs w:val="28"/>
        </w:rPr>
        <w:t xml:space="preserve"> одна война - одна Победа</w:t>
      </w:r>
      <w:r w:rsidR="004E07C9">
        <w:rPr>
          <w:color w:val="000000"/>
          <w:sz w:val="28"/>
          <w:szCs w:val="28"/>
        </w:rPr>
        <w:t xml:space="preserve">». </w:t>
      </w:r>
      <w:r w:rsidR="00814A8B">
        <w:rPr>
          <w:color w:val="000000"/>
          <w:sz w:val="28"/>
          <w:szCs w:val="28"/>
        </w:rPr>
        <w:t xml:space="preserve">Мы впервые применили метод военно-исторической реконструкции. Экскурсоводы перевоплощались в героев экспозиции. </w:t>
      </w:r>
    </w:p>
    <w:p w:rsidR="000E09B2" w:rsidRDefault="000E09B2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07C9" w:rsidRDefault="000E09B2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9B2">
        <w:rPr>
          <w:b/>
          <w:color w:val="000000"/>
          <w:sz w:val="28"/>
          <w:szCs w:val="28"/>
        </w:rPr>
        <w:t>Слайд 8.</w:t>
      </w:r>
      <w:r>
        <w:rPr>
          <w:color w:val="000000"/>
          <w:sz w:val="28"/>
          <w:szCs w:val="28"/>
        </w:rPr>
        <w:t xml:space="preserve"> </w:t>
      </w:r>
      <w:r w:rsidR="00814A8B">
        <w:rPr>
          <w:color w:val="000000"/>
          <w:sz w:val="28"/>
          <w:szCs w:val="28"/>
        </w:rPr>
        <w:t xml:space="preserve">Ещё одно новшество для нашего музея – тематические выставки. «Куклы в народных костюмах» - одна из них, была проведена ко Дню Толерантности. </w:t>
      </w:r>
      <w:r w:rsidR="00BA6473">
        <w:rPr>
          <w:color w:val="000000"/>
          <w:sz w:val="28"/>
          <w:szCs w:val="28"/>
        </w:rPr>
        <w:t>Выставка картин художники Радченко В.Д., а в</w:t>
      </w:r>
      <w:bookmarkStart w:id="0" w:name="_GoBack"/>
      <w:bookmarkEnd w:id="0"/>
      <w:r w:rsidR="00814A8B">
        <w:rPr>
          <w:color w:val="000000"/>
          <w:sz w:val="28"/>
          <w:szCs w:val="28"/>
        </w:rPr>
        <w:t xml:space="preserve">ыставка стендового моделизма «Война в масштабе» - ещё экспонируется в музее. </w:t>
      </w: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мероприятия музея посвящены 70-летию Великой Победы.</w:t>
      </w: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A8B" w:rsidRDefault="002502FE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02FE">
        <w:rPr>
          <w:b/>
          <w:color w:val="000000"/>
          <w:sz w:val="28"/>
          <w:szCs w:val="28"/>
        </w:rPr>
        <w:t>Слайд</w:t>
      </w:r>
      <w:r w:rsidR="000E09B2">
        <w:rPr>
          <w:b/>
          <w:color w:val="000000"/>
          <w:sz w:val="28"/>
          <w:szCs w:val="28"/>
        </w:rPr>
        <w:t xml:space="preserve"> 9</w:t>
      </w:r>
      <w:r w:rsidRPr="002502F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14A8B">
        <w:rPr>
          <w:color w:val="000000"/>
          <w:sz w:val="28"/>
          <w:szCs w:val="28"/>
        </w:rPr>
        <w:t>Октябрь – закладка Аллеи памяти и славы.</w:t>
      </w: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Ноябрь – участие в муниципальном конкурсе экспозиций школьных музеев.</w:t>
      </w: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Декабрь – участие в городской выставке экспозиций школьных музеев. Презентация экспозиции «Одна семь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одна война - одна Победа» на городском родительском собрании.</w:t>
      </w:r>
    </w:p>
    <w:p w:rsidR="00814A8B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A8B" w:rsidRDefault="000E09B2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9B2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="00814A8B">
        <w:rPr>
          <w:color w:val="000000"/>
          <w:sz w:val="28"/>
          <w:szCs w:val="28"/>
        </w:rPr>
        <w:t xml:space="preserve">Февраль – участие </w:t>
      </w:r>
      <w:r w:rsidR="00CC4D19">
        <w:rPr>
          <w:color w:val="000000"/>
          <w:sz w:val="28"/>
          <w:szCs w:val="28"/>
        </w:rPr>
        <w:t>в слёте именных школ и проекте «Памяти павших будем достойны»</w:t>
      </w:r>
      <w:r w:rsidR="002E1EF0">
        <w:rPr>
          <w:color w:val="000000"/>
          <w:sz w:val="28"/>
          <w:szCs w:val="28"/>
        </w:rPr>
        <w:t>, получение копии медали Золотая звезда и Ордена Ленина.</w:t>
      </w:r>
      <w:r w:rsidR="001C2B4D">
        <w:rPr>
          <w:color w:val="000000"/>
          <w:sz w:val="28"/>
          <w:szCs w:val="28"/>
        </w:rPr>
        <w:t xml:space="preserve"> </w:t>
      </w:r>
      <w:r w:rsidR="001C2B4D" w:rsidRPr="001C2B4D">
        <w:rPr>
          <w:b/>
          <w:color w:val="000000"/>
          <w:sz w:val="28"/>
          <w:szCs w:val="28"/>
        </w:rPr>
        <w:t>Слайд 11.</w:t>
      </w:r>
    </w:p>
    <w:p w:rsidR="00CC4D19" w:rsidRDefault="00CC4D19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D19" w:rsidRDefault="000E09B2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9B2">
        <w:rPr>
          <w:b/>
          <w:color w:val="000000"/>
          <w:sz w:val="28"/>
          <w:szCs w:val="28"/>
        </w:rPr>
        <w:t>Слайд 1</w:t>
      </w:r>
      <w:r w:rsidR="001C2B4D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C4D19">
        <w:rPr>
          <w:color w:val="000000"/>
          <w:sz w:val="28"/>
          <w:szCs w:val="28"/>
        </w:rPr>
        <w:t>Март «Две судьбы одного времени».</w:t>
      </w:r>
    </w:p>
    <w:p w:rsidR="00CC4D19" w:rsidRDefault="00CC4D19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D19" w:rsidRDefault="00CC4D19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апреле планируется проведение музыкально-исторического вечера «Под звуки старого Патефона». Специально для этого был приобретён патефон.</w:t>
      </w:r>
    </w:p>
    <w:p w:rsidR="00CC4D19" w:rsidRDefault="00CC4D19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D19" w:rsidRDefault="000E09B2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9B2">
        <w:rPr>
          <w:b/>
          <w:color w:val="000000"/>
          <w:sz w:val="28"/>
          <w:szCs w:val="28"/>
        </w:rPr>
        <w:t>Слайд 1</w:t>
      </w:r>
      <w:r w:rsidR="001C2B4D">
        <w:rPr>
          <w:b/>
          <w:color w:val="000000"/>
          <w:sz w:val="28"/>
          <w:szCs w:val="28"/>
        </w:rPr>
        <w:t>3</w:t>
      </w:r>
      <w:r w:rsidRPr="000E09B2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C4D19">
        <w:rPr>
          <w:color w:val="000000"/>
          <w:sz w:val="28"/>
          <w:szCs w:val="28"/>
        </w:rPr>
        <w:t xml:space="preserve">Кроме этого были организованы встречи с ветеранами ВОВ </w:t>
      </w:r>
      <w:proofErr w:type="spellStart"/>
      <w:r w:rsidR="00CC4D19">
        <w:rPr>
          <w:color w:val="000000"/>
          <w:sz w:val="28"/>
          <w:szCs w:val="28"/>
        </w:rPr>
        <w:t>Кульповым</w:t>
      </w:r>
      <w:proofErr w:type="spellEnd"/>
      <w:r w:rsidR="00CC4D19">
        <w:rPr>
          <w:color w:val="000000"/>
          <w:sz w:val="28"/>
          <w:szCs w:val="28"/>
        </w:rPr>
        <w:t xml:space="preserve"> Н.И,</w:t>
      </w:r>
      <w:r w:rsidR="00BA6473">
        <w:rPr>
          <w:color w:val="000000"/>
          <w:sz w:val="28"/>
          <w:szCs w:val="28"/>
        </w:rPr>
        <w:t xml:space="preserve"> Щербаковым В.И.,</w:t>
      </w:r>
      <w:r w:rsidR="002E1EF0">
        <w:rPr>
          <w:color w:val="000000"/>
          <w:sz w:val="28"/>
          <w:szCs w:val="28"/>
        </w:rPr>
        <w:t xml:space="preserve"> </w:t>
      </w:r>
      <w:r w:rsidR="00CC4D19">
        <w:rPr>
          <w:color w:val="000000"/>
          <w:sz w:val="28"/>
          <w:szCs w:val="28"/>
        </w:rPr>
        <w:t xml:space="preserve"> </w:t>
      </w:r>
      <w:r w:rsidR="002E1EF0">
        <w:rPr>
          <w:color w:val="000000"/>
          <w:sz w:val="28"/>
          <w:szCs w:val="28"/>
        </w:rPr>
        <w:t>Г</w:t>
      </w:r>
      <w:r w:rsidR="00CC4D19">
        <w:rPr>
          <w:color w:val="000000"/>
          <w:sz w:val="28"/>
          <w:szCs w:val="28"/>
        </w:rPr>
        <w:t xml:space="preserve">ероем России Задорожным, </w:t>
      </w:r>
      <w:r w:rsidR="00BA6473">
        <w:rPr>
          <w:color w:val="000000"/>
          <w:sz w:val="28"/>
          <w:szCs w:val="28"/>
        </w:rPr>
        <w:lastRenderedPageBreak/>
        <w:t xml:space="preserve">представителем храма Александра Невского </w:t>
      </w:r>
      <w:proofErr w:type="spellStart"/>
      <w:r w:rsidR="00BA6473">
        <w:rPr>
          <w:color w:val="000000"/>
          <w:sz w:val="28"/>
          <w:szCs w:val="28"/>
        </w:rPr>
        <w:t>Родинковым</w:t>
      </w:r>
      <w:proofErr w:type="spellEnd"/>
      <w:r w:rsidR="00BA6473">
        <w:rPr>
          <w:color w:val="000000"/>
          <w:sz w:val="28"/>
          <w:szCs w:val="28"/>
        </w:rPr>
        <w:t xml:space="preserve"> И.В., </w:t>
      </w:r>
      <w:r w:rsidR="00CC4D19">
        <w:rPr>
          <w:color w:val="000000"/>
          <w:sz w:val="28"/>
          <w:szCs w:val="28"/>
        </w:rPr>
        <w:t xml:space="preserve">планируется встреча с руководителями поискового отряда </w:t>
      </w:r>
      <w:proofErr w:type="spellStart"/>
      <w:r w:rsidR="00CC4D19">
        <w:rPr>
          <w:color w:val="000000"/>
          <w:sz w:val="28"/>
          <w:szCs w:val="28"/>
        </w:rPr>
        <w:t>Марандыкиным</w:t>
      </w:r>
      <w:proofErr w:type="spellEnd"/>
      <w:r w:rsidR="00CC4D19">
        <w:rPr>
          <w:color w:val="000000"/>
          <w:sz w:val="28"/>
          <w:szCs w:val="28"/>
        </w:rPr>
        <w:t xml:space="preserve"> и Сафроновым, Героем России, участником освобождения Беслана,  нашим земляком </w:t>
      </w:r>
      <w:proofErr w:type="spellStart"/>
      <w:r w:rsidR="00CC4D19">
        <w:rPr>
          <w:color w:val="000000"/>
          <w:sz w:val="28"/>
          <w:szCs w:val="28"/>
        </w:rPr>
        <w:t>Бочаровым</w:t>
      </w:r>
      <w:proofErr w:type="spellEnd"/>
      <w:r w:rsidR="00CC4D19">
        <w:rPr>
          <w:color w:val="000000"/>
          <w:sz w:val="28"/>
          <w:szCs w:val="28"/>
        </w:rPr>
        <w:t xml:space="preserve">. </w:t>
      </w:r>
    </w:p>
    <w:p w:rsidR="00CC4D19" w:rsidRDefault="00CC4D19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14A8B" w:rsidRPr="001C2B4D" w:rsidRDefault="001C2B4D" w:rsidP="004E07C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C2B4D">
        <w:rPr>
          <w:b/>
          <w:color w:val="000000"/>
          <w:sz w:val="28"/>
          <w:szCs w:val="28"/>
        </w:rPr>
        <w:t>Слайд 14.</w:t>
      </w:r>
    </w:p>
    <w:p w:rsidR="00814A8B" w:rsidRPr="000A7B23" w:rsidRDefault="00814A8B" w:rsidP="004E07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1B8A" w:rsidRDefault="00FD5DCE" w:rsidP="004E0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году я планирую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краеведческо-этонографическое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работы музея. </w:t>
      </w:r>
      <w:r w:rsidR="004B1B8A" w:rsidRPr="004B1B8A">
        <w:rPr>
          <w:rFonts w:ascii="Times New Roman" w:hAnsi="Times New Roman" w:cs="Times New Roman"/>
          <w:sz w:val="28"/>
          <w:szCs w:val="28"/>
        </w:rPr>
        <w:t>Музейные фольклорные праздники отражают колорит традиций нашего народа.</w:t>
      </w:r>
      <w:r w:rsidR="004B1B8A">
        <w:rPr>
          <w:rFonts w:ascii="Times New Roman" w:hAnsi="Times New Roman" w:cs="Times New Roman"/>
          <w:sz w:val="28"/>
          <w:szCs w:val="28"/>
        </w:rPr>
        <w:t xml:space="preserve"> Поэтому планируется запуск программы «Народный календарь». </w:t>
      </w:r>
    </w:p>
    <w:p w:rsidR="00C77B4A" w:rsidRDefault="004B1B8A" w:rsidP="004E0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Музею нужны постоянные экскурсоводы. Я прошу классных руководителей подумать над тем, кто бы из ребят мог составить экскурсионную группу. В следующем году нас ожидает большое событие. Мы принимаем слёт именных школ города.</w:t>
      </w:r>
    </w:p>
    <w:p w:rsidR="004B1B8A" w:rsidRDefault="004B1B8A" w:rsidP="004E0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всех в наш музей, который открыт для ваших предложений. </w:t>
      </w:r>
      <w:r w:rsidR="002E1EF0" w:rsidRPr="002E1EF0">
        <w:rPr>
          <w:rFonts w:ascii="Times New Roman" w:hAnsi="Times New Roman" w:cs="Times New Roman"/>
          <w:sz w:val="28"/>
          <w:szCs w:val="28"/>
        </w:rPr>
        <w:t>Как вы заметили, формы нашей работы достаточно разнообразны: стали традиционным</w:t>
      </w:r>
      <w:r w:rsidR="002E1EF0">
        <w:rPr>
          <w:rFonts w:ascii="Times New Roman" w:hAnsi="Times New Roman" w:cs="Times New Roman"/>
          <w:sz w:val="28"/>
          <w:szCs w:val="28"/>
        </w:rPr>
        <w:t>и музейные уроки и занятия, выставки, конкурсы, праздники</w:t>
      </w:r>
      <w:r w:rsidR="002E1EF0" w:rsidRPr="002E1EF0">
        <w:rPr>
          <w:rFonts w:ascii="Times New Roman" w:hAnsi="Times New Roman" w:cs="Times New Roman"/>
          <w:sz w:val="28"/>
          <w:szCs w:val="28"/>
        </w:rPr>
        <w:t xml:space="preserve">. Все это позволяет сделать работу </w:t>
      </w:r>
      <w:r w:rsidR="002E1EF0">
        <w:rPr>
          <w:rFonts w:ascii="Times New Roman" w:hAnsi="Times New Roman" w:cs="Times New Roman"/>
          <w:sz w:val="28"/>
          <w:szCs w:val="28"/>
        </w:rPr>
        <w:t>музея</w:t>
      </w:r>
      <w:r w:rsidR="002E1EF0" w:rsidRPr="002E1EF0">
        <w:rPr>
          <w:rFonts w:ascii="Times New Roman" w:hAnsi="Times New Roman" w:cs="Times New Roman"/>
          <w:sz w:val="28"/>
          <w:szCs w:val="28"/>
        </w:rPr>
        <w:t xml:space="preserve">  интересной для учащихся и способствует их духовно – нравственному воспитанию. Именно с любви к своей малой Родине начинается любовь к своему Отечеству, России и этому всецело способствует практическая деятельность </w:t>
      </w:r>
      <w:r w:rsidR="002E1EF0">
        <w:rPr>
          <w:rFonts w:ascii="Times New Roman" w:hAnsi="Times New Roman" w:cs="Times New Roman"/>
          <w:sz w:val="28"/>
          <w:szCs w:val="28"/>
        </w:rPr>
        <w:t>музея</w:t>
      </w:r>
      <w:r w:rsidR="002E1EF0" w:rsidRPr="002E1EF0">
        <w:rPr>
          <w:rFonts w:ascii="Times New Roman" w:hAnsi="Times New Roman" w:cs="Times New Roman"/>
          <w:sz w:val="28"/>
          <w:szCs w:val="28"/>
        </w:rPr>
        <w:t xml:space="preserve"> «</w:t>
      </w:r>
      <w:r w:rsidR="002E1EF0">
        <w:rPr>
          <w:rFonts w:ascii="Times New Roman" w:hAnsi="Times New Roman" w:cs="Times New Roman"/>
          <w:sz w:val="28"/>
          <w:szCs w:val="28"/>
        </w:rPr>
        <w:t>Времён связующая нить».</w:t>
      </w:r>
    </w:p>
    <w:p w:rsidR="00C77B4A" w:rsidRPr="00C77B4A" w:rsidRDefault="00C77B4A" w:rsidP="004E0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4A" w:rsidRDefault="00C77B4A" w:rsidP="00C77B4A">
      <w:pPr>
        <w:rPr>
          <w:rFonts w:ascii="Times New Roman" w:hAnsi="Times New Roman" w:cs="Times New Roman"/>
          <w:sz w:val="28"/>
          <w:szCs w:val="28"/>
        </w:rPr>
      </w:pPr>
    </w:p>
    <w:p w:rsidR="00C77B4A" w:rsidRPr="00C77B4A" w:rsidRDefault="00C77B4A" w:rsidP="00C77B4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7B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014B" w:rsidRPr="00C77B4A" w:rsidRDefault="001C014B" w:rsidP="00C77B4A">
      <w:pPr>
        <w:rPr>
          <w:rFonts w:ascii="Times New Roman" w:hAnsi="Times New Roman" w:cs="Times New Roman"/>
          <w:sz w:val="28"/>
          <w:szCs w:val="28"/>
        </w:rPr>
      </w:pPr>
    </w:p>
    <w:p w:rsidR="00FD5DCE" w:rsidRPr="00C77B4A" w:rsidRDefault="00FD5DCE">
      <w:pPr>
        <w:rPr>
          <w:rFonts w:ascii="Times New Roman" w:hAnsi="Times New Roman" w:cs="Times New Roman"/>
          <w:sz w:val="28"/>
          <w:szCs w:val="28"/>
        </w:rPr>
      </w:pPr>
    </w:p>
    <w:sectPr w:rsidR="00FD5DCE" w:rsidRPr="00C7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23"/>
    <w:rsid w:val="000A7B23"/>
    <w:rsid w:val="000E09B2"/>
    <w:rsid w:val="001A4388"/>
    <w:rsid w:val="001C014B"/>
    <w:rsid w:val="001C2B4D"/>
    <w:rsid w:val="002502FE"/>
    <w:rsid w:val="002E1EF0"/>
    <w:rsid w:val="004B1B8A"/>
    <w:rsid w:val="004E07C9"/>
    <w:rsid w:val="006438B4"/>
    <w:rsid w:val="00814A8B"/>
    <w:rsid w:val="00954BE4"/>
    <w:rsid w:val="00BA6473"/>
    <w:rsid w:val="00C77B4A"/>
    <w:rsid w:val="00CC4D19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2015-03-22T22:00:00Z</dcterms:created>
  <dcterms:modified xsi:type="dcterms:W3CDTF">2015-03-23T05:17:00Z</dcterms:modified>
</cp:coreProperties>
</file>